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A" w:rsidRDefault="002C027A" w:rsidP="002C027A">
      <w:pPr>
        <w:pStyle w:val="Titolo4"/>
        <w:rPr>
          <w:bCs/>
          <w:szCs w:val="24"/>
        </w:rPr>
      </w:pPr>
      <w:r>
        <w:rPr>
          <w:bCs/>
          <w:szCs w:val="24"/>
        </w:rPr>
        <w:t>Esempi sull’interpretazione economica della dualità</w:t>
      </w:r>
    </w:p>
    <w:p w:rsidR="002C027A" w:rsidRDefault="002C027A" w:rsidP="002C027A">
      <w:pPr>
        <w:spacing w:line="360" w:lineRule="auto"/>
        <w:jc w:val="both"/>
        <w:rPr>
          <w:b/>
          <w:szCs w:val="26"/>
        </w:rPr>
      </w:pPr>
    </w:p>
    <w:p w:rsidR="002C027A" w:rsidRDefault="002C027A" w:rsidP="002C027A">
      <w:pPr>
        <w:pStyle w:val="Titolo4"/>
        <w:rPr>
          <w:b w:val="0"/>
          <w:bCs/>
          <w:i/>
          <w:iCs/>
          <w:u w:val="single"/>
        </w:rPr>
      </w:pPr>
      <w:r>
        <w:rPr>
          <w:b w:val="0"/>
          <w:bCs/>
          <w:u w:val="single"/>
        </w:rPr>
        <w:t xml:space="preserve">1) </w:t>
      </w:r>
      <w:r>
        <w:rPr>
          <w:b w:val="0"/>
          <w:bCs/>
          <w:i/>
          <w:iCs/>
          <w:u w:val="single"/>
        </w:rPr>
        <w:t>Com</w:t>
      </w:r>
      <w:r w:rsidR="00342706">
        <w:rPr>
          <w:b w:val="0"/>
          <w:bCs/>
          <w:i/>
          <w:iCs/>
          <w:u w:val="single"/>
        </w:rPr>
        <w:t>ponendo</w:t>
      </w:r>
      <w:r>
        <w:rPr>
          <w:b w:val="0"/>
          <w:bCs/>
          <w:i/>
          <w:iCs/>
          <w:u w:val="single"/>
        </w:rPr>
        <w:t xml:space="preserve"> risorse</w:t>
      </w:r>
    </w:p>
    <w:p w:rsidR="002C027A" w:rsidRDefault="002C027A" w:rsidP="002C027A">
      <w:pPr>
        <w:spacing w:line="360" w:lineRule="auto"/>
        <w:jc w:val="both"/>
        <w:rPr>
          <w:szCs w:val="26"/>
        </w:rPr>
      </w:pPr>
    </w:p>
    <w:p w:rsidR="002C027A" w:rsidRDefault="002C027A" w:rsidP="002C027A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Un’azienda vinicola desidera produrre due tipi di vino: uno da tavola, uno da dessert. Il profitto che l’azienda trae dalla produzione di </w:t>
      </w:r>
      <w:proofErr w:type="gramStart"/>
      <w:r>
        <w:rPr>
          <w:szCs w:val="26"/>
        </w:rPr>
        <w:t>1</w:t>
      </w:r>
      <w:proofErr w:type="gramEnd"/>
      <w:r>
        <w:rPr>
          <w:szCs w:val="26"/>
        </w:rPr>
        <w:t xml:space="preserve"> unità di vino da tavola è 3, mentre dalla produzione di 1 unità di vino da dessert è 7. Tale produzione </w:t>
      </w:r>
      <w:proofErr w:type="gramStart"/>
      <w:r>
        <w:rPr>
          <w:szCs w:val="26"/>
        </w:rPr>
        <w:t>necessita di</w:t>
      </w:r>
      <w:proofErr w:type="gramEnd"/>
      <w:r>
        <w:rPr>
          <w:szCs w:val="26"/>
        </w:rPr>
        <w:t xml:space="preserve"> una particolare combinazione di due tipi di uva: diciamo di tipo A e di tipo B rispettivamente. Per produrre </w:t>
      </w:r>
      <w:proofErr w:type="gramStart"/>
      <w:r>
        <w:rPr>
          <w:szCs w:val="26"/>
        </w:rPr>
        <w:t>1</w:t>
      </w:r>
      <w:proofErr w:type="gramEnd"/>
      <w:r>
        <w:rPr>
          <w:szCs w:val="26"/>
        </w:rPr>
        <w:t xml:space="preserve"> unità di vino da tavola, si ha bisogno di 3 unità di uva di tipo A e di 2 unità di uva di tipo B. Per produrre </w:t>
      </w:r>
      <w:proofErr w:type="gramStart"/>
      <w:r>
        <w:rPr>
          <w:szCs w:val="26"/>
        </w:rPr>
        <w:t>1</w:t>
      </w:r>
      <w:proofErr w:type="gramEnd"/>
      <w:r>
        <w:rPr>
          <w:szCs w:val="26"/>
        </w:rPr>
        <w:t xml:space="preserve"> unità di vino da dessert, si ha bisogno di 1 unità di uva di tipo A e di 4 unità di uva di tipo B. Infine l’azienda ha a disposizione 1000 unità di uva di tipo A e 400 unità di uva di tipo B. Il problema è determinare le quantità di vino da tavola e da dessert da produrre in modo da massimizzare il profitto totale.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  <w:r>
        <w:rPr>
          <w:szCs w:val="26"/>
        </w:rPr>
        <w:t xml:space="preserve">Variabili decisionali: </w:t>
      </w: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1</w:t>
      </w:r>
      <w:r>
        <w:rPr>
          <w:szCs w:val="26"/>
        </w:rPr>
        <w:t xml:space="preserve">, </w:t>
      </w: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2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  <w:proofErr w:type="gram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1</w:t>
      </w:r>
      <w:proofErr w:type="gramEnd"/>
      <w:r>
        <w:rPr>
          <w:szCs w:val="26"/>
        </w:rPr>
        <w:t xml:space="preserve"> = quantità di vino da tavola prodotta 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szCs w:val="26"/>
        </w:rPr>
      </w:pPr>
      <w:proofErr w:type="gram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2</w:t>
      </w:r>
      <w:proofErr w:type="gramEnd"/>
      <w:r>
        <w:rPr>
          <w:szCs w:val="26"/>
        </w:rPr>
        <w:t xml:space="preserve"> = quantità di vino da dessert prodotta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>(1)</w:t>
      </w:r>
      <w:r>
        <w:rPr>
          <w:szCs w:val="26"/>
          <w:lang w:val="fr-FR"/>
        </w:rPr>
        <w:tab/>
        <w:t xml:space="preserve">max </w:t>
      </w:r>
      <w:r>
        <w:rPr>
          <w:szCs w:val="26"/>
          <w:lang w:val="fr-FR"/>
        </w:rPr>
        <w:tab/>
        <w:t>3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+ 7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3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 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1000 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>2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+ 4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400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, 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  <w:lang w:val="fr-FR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1</w:t>
      </w:r>
      <w:r>
        <w:rPr>
          <w:bCs/>
          <w:szCs w:val="26"/>
        </w:rPr>
        <w:t xml:space="preserve"> = 0,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2</w:t>
      </w:r>
      <w:r>
        <w:rPr>
          <w:bCs/>
          <w:szCs w:val="26"/>
        </w:rPr>
        <w:t xml:space="preserve"> = 100, con valore 700.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Si consideri di seguito il problema duale del </w:t>
      </w:r>
      <w:proofErr w:type="gramStart"/>
      <w:r>
        <w:rPr>
          <w:bCs/>
          <w:szCs w:val="26"/>
        </w:rPr>
        <w:t>problema</w:t>
      </w:r>
      <w:proofErr w:type="gramEnd"/>
      <w:r>
        <w:rPr>
          <w:bCs/>
          <w:szCs w:val="26"/>
        </w:rPr>
        <w:t xml:space="preserve"> (1).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Cs/>
          <w:szCs w:val="26"/>
          <w:lang w:val="fr-FR"/>
        </w:rPr>
        <w:t>(2)</w:t>
      </w:r>
      <w:r>
        <w:rPr>
          <w:bCs/>
          <w:szCs w:val="26"/>
          <w:lang w:val="fr-FR"/>
        </w:rPr>
        <w:tab/>
      </w:r>
      <w:r>
        <w:rPr>
          <w:bCs/>
          <w:szCs w:val="26"/>
          <w:lang w:val="fr-FR"/>
        </w:rPr>
        <w:tab/>
      </w:r>
      <w:r>
        <w:rPr>
          <w:szCs w:val="26"/>
          <w:lang w:val="fr-FR"/>
        </w:rPr>
        <w:t xml:space="preserve">min </w:t>
      </w:r>
      <w:r>
        <w:rPr>
          <w:szCs w:val="26"/>
          <w:lang w:val="fr-FR"/>
        </w:rPr>
        <w:tab/>
        <w:t xml:space="preserve">1000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+ 400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3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 2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3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 xml:space="preserve"> 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+ 4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7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 xml:space="preserve">  </w:t>
      </w:r>
      <w:r>
        <w:rPr>
          <w:szCs w:val="26"/>
          <w:lang w:val="fr-FR"/>
        </w:rPr>
        <w:tab/>
      </w:r>
      <w:r>
        <w:rPr>
          <w:i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, </w:t>
      </w:r>
      <w:r>
        <w:rPr>
          <w:i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  <w:lang w:val="fr-FR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1 </w:t>
      </w:r>
      <w:r>
        <w:rPr>
          <w:bCs/>
          <w:szCs w:val="26"/>
        </w:rPr>
        <w:t xml:space="preserve">= 0,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2 </w:t>
      </w:r>
      <w:r>
        <w:rPr>
          <w:bCs/>
          <w:szCs w:val="26"/>
        </w:rPr>
        <w:t>= 7/4, con valore 700.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Sia </w:t>
      </w:r>
      <w:proofErr w:type="spellStart"/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i/>
          <w:iCs/>
          <w:szCs w:val="26"/>
        </w:rPr>
        <w:t>*</w:t>
      </w:r>
      <w:r>
        <w:rPr>
          <w:bCs/>
          <w:szCs w:val="26"/>
        </w:rPr>
        <w:t xml:space="preserve"> una </w:t>
      </w:r>
      <w:proofErr w:type="gramStart"/>
      <w:r>
        <w:rPr>
          <w:bCs/>
          <w:szCs w:val="26"/>
        </w:rPr>
        <w:t>componente</w:t>
      </w:r>
      <w:proofErr w:type="gramEnd"/>
      <w:r>
        <w:rPr>
          <w:bCs/>
          <w:szCs w:val="26"/>
        </w:rPr>
        <w:t xml:space="preserve"> della soluzione ottima</w:t>
      </w:r>
      <w:r w:rsidR="004A6A7B">
        <w:rPr>
          <w:bCs/>
          <w:szCs w:val="26"/>
        </w:rPr>
        <w:t xml:space="preserve"> del problema duale.</w:t>
      </w:r>
      <w:r>
        <w:rPr>
          <w:bCs/>
          <w:szCs w:val="26"/>
        </w:rPr>
        <w:t xml:space="preserve"> </w:t>
      </w:r>
      <w:r w:rsidR="004A6A7B">
        <w:rPr>
          <w:bCs/>
          <w:szCs w:val="26"/>
        </w:rPr>
        <w:t xml:space="preserve">Ricordando che a ogni vincolo del problema primale è </w:t>
      </w:r>
      <w:proofErr w:type="gramStart"/>
      <w:r w:rsidR="004A6A7B">
        <w:rPr>
          <w:bCs/>
          <w:szCs w:val="26"/>
        </w:rPr>
        <w:t>associato</w:t>
      </w:r>
      <w:proofErr w:type="gramEnd"/>
      <w:r w:rsidR="004A6A7B">
        <w:rPr>
          <w:bCs/>
          <w:szCs w:val="26"/>
        </w:rPr>
        <w:t xml:space="preserve"> una variabile del problema duale, s</w:t>
      </w:r>
      <w:r>
        <w:rPr>
          <w:bCs/>
          <w:szCs w:val="26"/>
        </w:rPr>
        <w:t xml:space="preserve">ia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il termine noto del vincolo del </w:t>
      </w:r>
      <w:r w:rsidR="004A6A7B">
        <w:rPr>
          <w:bCs/>
          <w:szCs w:val="26"/>
        </w:rPr>
        <w:t xml:space="preserve">problema </w:t>
      </w:r>
      <w:r>
        <w:rPr>
          <w:bCs/>
          <w:szCs w:val="26"/>
        </w:rPr>
        <w:t xml:space="preserve">primale associato alla variabile </w:t>
      </w:r>
      <w:proofErr w:type="spellStart"/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, cioè la disponibilità della risorsa </w:t>
      </w:r>
      <w:r>
        <w:rPr>
          <w:bCs/>
          <w:i/>
          <w:iCs/>
          <w:szCs w:val="26"/>
        </w:rPr>
        <w:t>j</w:t>
      </w:r>
      <w:r w:rsidR="00D934F8">
        <w:rPr>
          <w:bCs/>
          <w:szCs w:val="26"/>
        </w:rPr>
        <w:t>. In particolare</w:t>
      </w:r>
      <w:bookmarkStart w:id="0" w:name="_GoBack"/>
      <w:bookmarkEnd w:id="0"/>
      <w:r>
        <w:rPr>
          <w:bCs/>
          <w:szCs w:val="26"/>
        </w:rPr>
        <w:t xml:space="preserve">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è un termine della funzione obiettivo del </w:t>
      </w:r>
      <w:r w:rsidR="004A6A7B">
        <w:rPr>
          <w:bCs/>
          <w:szCs w:val="26"/>
        </w:rPr>
        <w:t xml:space="preserve">problema </w:t>
      </w:r>
      <w:r>
        <w:rPr>
          <w:bCs/>
          <w:szCs w:val="26"/>
        </w:rPr>
        <w:t xml:space="preserve">duale: all’ottimo esso vale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i/>
          <w:iCs/>
          <w:szCs w:val="26"/>
        </w:rPr>
        <w:t>y</w:t>
      </w:r>
      <w:proofErr w:type="spellEnd"/>
      <w:r>
        <w:rPr>
          <w:bCs/>
          <w:i/>
          <w:iCs/>
          <w:szCs w:val="26"/>
        </w:rPr>
        <w:t>*</w:t>
      </w:r>
      <w:proofErr w:type="gramStart"/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t>.</w:t>
      </w:r>
      <w:proofErr w:type="gramEnd"/>
      <w:r>
        <w:rPr>
          <w:bCs/>
          <w:szCs w:val="26"/>
        </w:rPr>
        <w:t xml:space="preserve">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Ora si assuma di poter far variare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proofErr w:type="gramStart"/>
      <w:r>
        <w:rPr>
          <w:bCs/>
          <w:szCs w:val="26"/>
        </w:rPr>
        <w:t xml:space="preserve"> :</w:t>
      </w:r>
      <w:proofErr w:type="gramEnd"/>
      <w:r>
        <w:rPr>
          <w:bCs/>
          <w:szCs w:val="26"/>
        </w:rPr>
        <w:t xml:space="preserve"> sia </w:t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+ </w:t>
      </w:r>
      <w:r>
        <w:rPr>
          <w:bCs/>
          <w:szCs w:val="26"/>
        </w:rPr>
        <w:sym w:font="Symbol" w:char="F044"/>
      </w:r>
      <w:proofErr w:type="spellStart"/>
      <w:proofErr w:type="gram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proofErr w:type="gramEnd"/>
      <w:r>
        <w:rPr>
          <w:bCs/>
          <w:szCs w:val="26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Se 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0 (che significa un </w:t>
      </w:r>
      <w:r>
        <w:rPr>
          <w:bCs/>
          <w:szCs w:val="26"/>
          <w:u w:val="single"/>
        </w:rPr>
        <w:t>acquisto</w:t>
      </w:r>
      <w:r>
        <w:rPr>
          <w:bCs/>
          <w:szCs w:val="26"/>
        </w:rPr>
        <w:t xml:space="preserve">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), allora per il Teorema della Dualità Forte il profitto ottimo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  <w:u w:val="single"/>
        </w:rPr>
        <w:t>&gt;</w:t>
      </w:r>
      <w:r>
        <w:rPr>
          <w:bCs/>
          <w:szCs w:val="26"/>
        </w:rPr>
        <w:t xml:space="preserve"> 0 (nel caso di acquisto gratuito); ma in generale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proofErr w:type="gram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proofErr w:type="gram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, dove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è il prezzo unitario di acquisto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; perciò tale acquisto è conveniente solo se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proofErr w:type="gram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proofErr w:type="gram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proofErr w:type="gramStart"/>
      <w:r>
        <w:rPr>
          <w:bCs/>
          <w:i/>
          <w:iCs/>
          <w:szCs w:val="26"/>
        </w:rPr>
        <w:t>y’</w:t>
      </w:r>
      <w:proofErr w:type="gramEnd"/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0, cioè solo se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&lt;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t xml:space="preserve">.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Se 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&lt; 0 (che significa una </w:t>
      </w:r>
      <w:r>
        <w:rPr>
          <w:bCs/>
          <w:szCs w:val="26"/>
          <w:u w:val="single"/>
        </w:rPr>
        <w:t>vendita</w:t>
      </w:r>
      <w:r>
        <w:rPr>
          <w:bCs/>
          <w:szCs w:val="26"/>
        </w:rPr>
        <w:t xml:space="preserve">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), allora per il Teorema della Dualità Forte il profitto ottimo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  <w:u w:val="single"/>
        </w:rPr>
        <w:t>&lt;</w:t>
      </w:r>
      <w:r>
        <w:rPr>
          <w:bCs/>
          <w:szCs w:val="26"/>
        </w:rPr>
        <w:t xml:space="preserve"> 0 (nel caso di vendita gratuita); ma in generale varia di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+ </w:t>
      </w:r>
      <w:proofErr w:type="spellStart"/>
      <w:r>
        <w:rPr>
          <w:bCs/>
          <w:i/>
          <w:iCs/>
          <w:szCs w:val="26"/>
        </w:rPr>
        <w:t>y’</w:t>
      </w:r>
      <w:proofErr w:type="gramStart"/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i/>
          <w:iCs/>
          <w:szCs w:val="26"/>
        </w:rPr>
        <w:t>|</w:t>
      </w:r>
      <w:proofErr w:type="gram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| =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proofErr w:type="gramStart"/>
      <w:r>
        <w:rPr>
          <w:bCs/>
          <w:i/>
          <w:iCs/>
          <w:szCs w:val="26"/>
        </w:rPr>
        <w:t>y</w:t>
      </w:r>
      <w:proofErr w:type="gramEnd"/>
      <w:r>
        <w:rPr>
          <w:bCs/>
          <w:i/>
          <w:iCs/>
          <w:szCs w:val="26"/>
        </w:rPr>
        <w:t>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, dove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è il prezzo unitario di vendita della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; perciò tale vendita è conveniente solo se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</w:t>
      </w:r>
      <w:r>
        <w:rPr>
          <w:bCs/>
          <w:szCs w:val="26"/>
        </w:rPr>
        <w:sym w:font="Symbol" w:char="F02D"/>
      </w:r>
      <w:r>
        <w:rPr>
          <w:bCs/>
          <w:szCs w:val="26"/>
        </w:rPr>
        <w:t xml:space="preserve"> </w:t>
      </w:r>
      <w:proofErr w:type="spellStart"/>
      <w:proofErr w:type="gramStart"/>
      <w:r>
        <w:rPr>
          <w:bCs/>
          <w:i/>
          <w:iCs/>
          <w:szCs w:val="26"/>
        </w:rPr>
        <w:t>y’</w:t>
      </w:r>
      <w:proofErr w:type="gramEnd"/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0, cioè solo se </w:t>
      </w:r>
      <w:proofErr w:type="spellStart"/>
      <w:r>
        <w:rPr>
          <w:bCs/>
          <w:i/>
          <w:iCs/>
          <w:szCs w:val="26"/>
        </w:rPr>
        <w:t>y’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&gt;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j</w:t>
      </w:r>
      <w:r>
        <w:rPr>
          <w:bCs/>
          <w:szCs w:val="26"/>
        </w:rPr>
        <w:t xml:space="preserve"> (essendo </w:t>
      </w:r>
      <w:r>
        <w:rPr>
          <w:bCs/>
          <w:szCs w:val="26"/>
        </w:rPr>
        <w:sym w:font="Symbol" w:char="F044"/>
      </w:r>
      <w:proofErr w:type="spellStart"/>
      <w:r>
        <w:rPr>
          <w:bCs/>
          <w:i/>
          <w:iCs/>
          <w:szCs w:val="26"/>
        </w:rPr>
        <w:t>b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szCs w:val="26"/>
        </w:rPr>
        <w:t xml:space="preserve"> &lt; 0).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Quindi la soluzione ottima del </w:t>
      </w:r>
      <w:r w:rsidR="004A6A7B">
        <w:rPr>
          <w:bCs/>
          <w:szCs w:val="26"/>
        </w:rPr>
        <w:t xml:space="preserve">problema </w:t>
      </w:r>
      <w:r>
        <w:rPr>
          <w:bCs/>
          <w:szCs w:val="26"/>
        </w:rPr>
        <w:t>duale (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>1</w:t>
      </w:r>
      <w:proofErr w:type="gramStart"/>
      <w:r>
        <w:rPr>
          <w:bCs/>
          <w:szCs w:val="26"/>
          <w:vertAlign w:val="subscript"/>
        </w:rPr>
        <w:t xml:space="preserve"> ,</w:t>
      </w:r>
      <w:proofErr w:type="gramEnd"/>
      <w:r>
        <w:rPr>
          <w:bCs/>
          <w:szCs w:val="26"/>
        </w:rPr>
        <w:t xml:space="preserve"> …,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m</w:t>
      </w:r>
      <w:r>
        <w:rPr>
          <w:bCs/>
          <w:szCs w:val="26"/>
        </w:rPr>
        <w:t xml:space="preserve">) rappresenta il valore intrinseco di ogni risorsa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, per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 = 1, …, </w:t>
      </w:r>
      <w:r>
        <w:rPr>
          <w:bCs/>
          <w:i/>
          <w:iCs/>
          <w:szCs w:val="26"/>
        </w:rPr>
        <w:t>m</w:t>
      </w:r>
      <w:r>
        <w:rPr>
          <w:bCs/>
          <w:szCs w:val="26"/>
        </w:rPr>
        <w:t xml:space="preserve">. Tale valore è detto anche </w:t>
      </w:r>
      <w:r>
        <w:rPr>
          <w:bCs/>
          <w:i/>
          <w:iCs/>
          <w:szCs w:val="26"/>
        </w:rPr>
        <w:t>prezzo ombra</w:t>
      </w:r>
      <w:r>
        <w:rPr>
          <w:bCs/>
          <w:szCs w:val="26"/>
        </w:rPr>
        <w:t>, nel senso che: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</w:t>
      </w:r>
      <w:proofErr w:type="gramStart"/>
      <w:r>
        <w:rPr>
          <w:bCs/>
          <w:szCs w:val="26"/>
        </w:rPr>
        <w:t>è</w:t>
      </w:r>
      <w:proofErr w:type="gramEnd"/>
      <w:r>
        <w:rPr>
          <w:bCs/>
          <w:szCs w:val="26"/>
        </w:rPr>
        <w:t xml:space="preserve"> conveniente </w:t>
      </w:r>
      <w:r>
        <w:rPr>
          <w:bCs/>
          <w:szCs w:val="26"/>
          <w:u w:val="single"/>
        </w:rPr>
        <w:t>acquistare</w:t>
      </w:r>
      <w:r>
        <w:rPr>
          <w:bCs/>
          <w:szCs w:val="26"/>
        </w:rPr>
        <w:t xml:space="preserve"> la risorsa </w:t>
      </w:r>
      <w:r>
        <w:rPr>
          <w:bCs/>
          <w:i/>
          <w:iCs/>
          <w:szCs w:val="26"/>
        </w:rPr>
        <w:t xml:space="preserve">j </w:t>
      </w:r>
      <w:r>
        <w:rPr>
          <w:bCs/>
          <w:szCs w:val="26"/>
        </w:rPr>
        <w:t xml:space="preserve">(entro un certo limite di quantità), se la si acquista a un prezzo unitario che è </w:t>
      </w:r>
      <w:r>
        <w:rPr>
          <w:bCs/>
          <w:szCs w:val="26"/>
          <w:u w:val="single"/>
        </w:rPr>
        <w:t xml:space="preserve">al di sotto del prezzo ombra </w:t>
      </w:r>
      <w:proofErr w:type="spellStart"/>
      <w:r>
        <w:rPr>
          <w:bCs/>
          <w:i/>
          <w:iCs/>
          <w:szCs w:val="26"/>
          <w:u w:val="single"/>
        </w:rPr>
        <w:t>y</w:t>
      </w:r>
      <w:r>
        <w:rPr>
          <w:bCs/>
          <w:i/>
          <w:iCs/>
          <w:szCs w:val="26"/>
          <w:u w:val="single"/>
          <w:vertAlign w:val="subscript"/>
        </w:rPr>
        <w:t>j</w:t>
      </w:r>
      <w:proofErr w:type="spellEnd"/>
      <w:r>
        <w:rPr>
          <w:bCs/>
          <w:i/>
          <w:iCs/>
          <w:szCs w:val="26"/>
          <w:u w:val="single"/>
        </w:rPr>
        <w:t>*</w:t>
      </w:r>
      <w:r>
        <w:rPr>
          <w:bCs/>
          <w:i/>
          <w:iCs/>
          <w:szCs w:val="26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</w:t>
      </w:r>
      <w:proofErr w:type="gramStart"/>
      <w:r>
        <w:rPr>
          <w:bCs/>
          <w:szCs w:val="26"/>
        </w:rPr>
        <w:t>è</w:t>
      </w:r>
      <w:proofErr w:type="gramEnd"/>
      <w:r>
        <w:rPr>
          <w:bCs/>
          <w:szCs w:val="26"/>
        </w:rPr>
        <w:t xml:space="preserve"> conveniente </w:t>
      </w:r>
      <w:r>
        <w:rPr>
          <w:bCs/>
          <w:szCs w:val="26"/>
          <w:u w:val="single"/>
        </w:rPr>
        <w:t>vendere</w:t>
      </w:r>
      <w:r>
        <w:rPr>
          <w:bCs/>
          <w:szCs w:val="26"/>
        </w:rPr>
        <w:t xml:space="preserve"> la risorsa </w:t>
      </w:r>
      <w:r>
        <w:rPr>
          <w:bCs/>
          <w:i/>
          <w:iCs/>
          <w:szCs w:val="26"/>
        </w:rPr>
        <w:t xml:space="preserve">j </w:t>
      </w:r>
      <w:r>
        <w:rPr>
          <w:bCs/>
          <w:szCs w:val="26"/>
        </w:rPr>
        <w:t xml:space="preserve">(entro un certo limite di quantità), se la si vende a un prezzo unitario che è </w:t>
      </w:r>
      <w:r>
        <w:rPr>
          <w:bCs/>
          <w:szCs w:val="26"/>
          <w:u w:val="single"/>
        </w:rPr>
        <w:t>al di sopra del prezzo ombra</w:t>
      </w:r>
      <w:r>
        <w:rPr>
          <w:bCs/>
          <w:i/>
          <w:iCs/>
          <w:szCs w:val="26"/>
          <w:u w:val="single"/>
        </w:rPr>
        <w:t xml:space="preserve"> </w:t>
      </w:r>
      <w:proofErr w:type="spellStart"/>
      <w:r>
        <w:rPr>
          <w:bCs/>
          <w:i/>
          <w:iCs/>
          <w:szCs w:val="26"/>
          <w:u w:val="single"/>
        </w:rPr>
        <w:t>y</w:t>
      </w:r>
      <w:r>
        <w:rPr>
          <w:bCs/>
          <w:i/>
          <w:iCs/>
          <w:szCs w:val="26"/>
          <w:u w:val="single"/>
          <w:vertAlign w:val="subscript"/>
        </w:rPr>
        <w:t>j</w:t>
      </w:r>
      <w:proofErr w:type="spellEnd"/>
      <w:r>
        <w:rPr>
          <w:bCs/>
          <w:i/>
          <w:iCs/>
          <w:szCs w:val="26"/>
          <w:u w:val="single"/>
        </w:rPr>
        <w:t>*</w:t>
      </w:r>
      <w:r>
        <w:rPr>
          <w:bCs/>
          <w:i/>
          <w:iCs/>
          <w:szCs w:val="26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  <w:u w:val="single"/>
        </w:rPr>
        <w:t>Osservazione</w:t>
      </w:r>
      <w:r>
        <w:rPr>
          <w:bCs/>
          <w:szCs w:val="26"/>
        </w:rPr>
        <w:t xml:space="preserve">: i limiti di quantità entro i quali </w:t>
      </w:r>
      <w:proofErr w:type="gramStart"/>
      <w:r>
        <w:rPr>
          <w:bCs/>
          <w:szCs w:val="26"/>
        </w:rPr>
        <w:t>conviene</w:t>
      </w:r>
      <w:proofErr w:type="gramEnd"/>
      <w:r>
        <w:rPr>
          <w:bCs/>
          <w:szCs w:val="26"/>
        </w:rPr>
        <w:t xml:space="preserve"> acquistare/vendere una risorsa dipendono dal fatto che la soluzione ottima di base può cambiare per variazioni della disponibilità della risorsa, cioè del termine noto corrispondente; tali limiti sono calcolabili mediante semplici operazioni riportate nell’analisi di sensitività (o di post-</w:t>
      </w:r>
      <w:proofErr w:type="spellStart"/>
      <w:r>
        <w:rPr>
          <w:bCs/>
          <w:szCs w:val="26"/>
        </w:rPr>
        <w:t>ottimalità</w:t>
      </w:r>
      <w:proofErr w:type="spellEnd"/>
      <w:r>
        <w:rPr>
          <w:bCs/>
          <w:szCs w:val="26"/>
        </w:rPr>
        <w:t xml:space="preserve">) e comunque sono calcolati dai software che risolvono i problemi di PL.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bCs/>
          <w:i/>
          <w:iCs/>
          <w:szCs w:val="26"/>
        </w:rPr>
      </w:pPr>
      <w:r>
        <w:rPr>
          <w:szCs w:val="26"/>
        </w:rPr>
        <w:t>Tornando al nostro esempio</w:t>
      </w:r>
      <w:r w:rsidR="004A6A7B">
        <w:rPr>
          <w:szCs w:val="26"/>
        </w:rPr>
        <w:t xml:space="preserve"> si ha che</w:t>
      </w:r>
      <w:r w:rsidR="004A6A7B">
        <w:rPr>
          <w:bCs/>
          <w:szCs w:val="26"/>
        </w:rPr>
        <w:t>:</w:t>
      </w: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bCs/>
          <w:szCs w:val="26"/>
        </w:rPr>
      </w:pPr>
      <w:proofErr w:type="gramStart"/>
      <w:r>
        <w:rPr>
          <w:bCs/>
          <w:i/>
          <w:iCs/>
          <w:szCs w:val="26"/>
        </w:rPr>
        <w:t>y</w:t>
      </w:r>
      <w:proofErr w:type="gramEnd"/>
      <w:r w:rsidR="004A6A7B">
        <w:rPr>
          <w:bCs/>
          <w:i/>
          <w:iCs/>
          <w:szCs w:val="26"/>
        </w:rPr>
        <w:t>*</w:t>
      </w:r>
      <w:r>
        <w:rPr>
          <w:bCs/>
          <w:szCs w:val="26"/>
          <w:vertAlign w:val="subscript"/>
        </w:rPr>
        <w:t>1</w:t>
      </w:r>
      <w:r>
        <w:rPr>
          <w:bCs/>
          <w:szCs w:val="26"/>
        </w:rPr>
        <w:t xml:space="preserve"> = prezzo ombra dell’uva</w:t>
      </w:r>
      <w:r>
        <w:rPr>
          <w:bCs/>
          <w:i/>
          <w:iCs/>
          <w:szCs w:val="26"/>
        </w:rPr>
        <w:t xml:space="preserve"> </w:t>
      </w:r>
      <w:r>
        <w:rPr>
          <w:bCs/>
          <w:szCs w:val="26"/>
        </w:rPr>
        <w:t xml:space="preserve">A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i/>
          <w:iCs/>
          <w:szCs w:val="26"/>
        </w:rPr>
        <w:t>y</w:t>
      </w:r>
      <w:r w:rsidR="004A6A7B">
        <w:rPr>
          <w:bCs/>
          <w:i/>
          <w:iCs/>
          <w:szCs w:val="26"/>
        </w:rPr>
        <w:t>*</w:t>
      </w:r>
      <w:r>
        <w:rPr>
          <w:bCs/>
          <w:szCs w:val="26"/>
          <w:vertAlign w:val="subscript"/>
        </w:rPr>
        <w:t>2</w:t>
      </w:r>
      <w:r>
        <w:rPr>
          <w:bCs/>
          <w:szCs w:val="26"/>
        </w:rPr>
        <w:t xml:space="preserve"> = prezzo ombra dell’uva</w:t>
      </w:r>
      <w:r>
        <w:rPr>
          <w:bCs/>
          <w:i/>
          <w:iCs/>
          <w:szCs w:val="26"/>
        </w:rPr>
        <w:t xml:space="preserve"> </w:t>
      </w:r>
      <w:r>
        <w:rPr>
          <w:bCs/>
          <w:szCs w:val="26"/>
        </w:rPr>
        <w:t>B</w:t>
      </w:r>
      <w:proofErr w:type="gramStart"/>
      <w:r>
        <w:rPr>
          <w:bCs/>
          <w:szCs w:val="26"/>
        </w:rPr>
        <w:t xml:space="preserve">   </w:t>
      </w:r>
      <w:proofErr w:type="gramEnd"/>
      <w:r>
        <w:rPr>
          <w:bCs/>
          <w:szCs w:val="26"/>
        </w:rPr>
        <w:tab/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 xml:space="preserve">Consideriamo ad esempio il </w:t>
      </w:r>
      <w:r w:rsidR="004A6A7B">
        <w:rPr>
          <w:sz w:val="24"/>
        </w:rPr>
        <w:t>prezzo ombra</w:t>
      </w:r>
      <w:r>
        <w:rPr>
          <w:sz w:val="24"/>
        </w:rPr>
        <w:t xml:space="preserve"> </w:t>
      </w:r>
      <w:r>
        <w:rPr>
          <w:bCs/>
          <w:i/>
          <w:iCs/>
          <w:sz w:val="24"/>
        </w:rPr>
        <w:t>y*</w:t>
      </w:r>
      <w:r>
        <w:rPr>
          <w:bCs/>
          <w:sz w:val="24"/>
          <w:vertAlign w:val="subscript"/>
        </w:rPr>
        <w:t xml:space="preserve">2 </w:t>
      </w:r>
      <w:r>
        <w:rPr>
          <w:bCs/>
          <w:sz w:val="24"/>
        </w:rPr>
        <w:t xml:space="preserve">= 7/4 </w:t>
      </w:r>
      <w:r w:rsidR="004A6A7B">
        <w:rPr>
          <w:bCs/>
          <w:sz w:val="24"/>
        </w:rPr>
        <w:t>de</w:t>
      </w:r>
      <w:r>
        <w:rPr>
          <w:bCs/>
          <w:sz w:val="24"/>
        </w:rPr>
        <w:t>ll’uva di tipo B.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>E’ conveniente acquistare tale risorsa (</w:t>
      </w:r>
      <w:r>
        <w:rPr>
          <w:bCs/>
          <w:sz w:val="24"/>
        </w:rPr>
        <w:t>entro un certo limite di quantità)</w:t>
      </w:r>
      <w:r>
        <w:rPr>
          <w:sz w:val="24"/>
        </w:rPr>
        <w:t xml:space="preserve">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un prezzo unitario </w:t>
      </w:r>
      <w:r>
        <w:rPr>
          <w:sz w:val="24"/>
        </w:rPr>
        <w:lastRenderedPageBreak/>
        <w:t>inferiore a 7/4, dato che ciò garantisce un aumento del profitto totale.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>E’ conveniente vendere tale risorsa (</w:t>
      </w:r>
      <w:r>
        <w:rPr>
          <w:bCs/>
          <w:sz w:val="24"/>
        </w:rPr>
        <w:t xml:space="preserve">entro un certo limite di quantità)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un prezzo unitario superiore a 7/4, dato che ciò garantisce un aumento del profitto totale.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>E’ indifferente acquistare o vendere tale risorsa (</w:t>
      </w:r>
      <w:r>
        <w:rPr>
          <w:bCs/>
          <w:sz w:val="24"/>
        </w:rPr>
        <w:t>entro un certo limite di quantità)</w:t>
      </w:r>
      <w:r>
        <w:rPr>
          <w:sz w:val="24"/>
        </w:rPr>
        <w:t xml:space="preserve">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un prezzo unitario pari a 7/4, dato che ciò non cambia il profitto totale.</w:t>
      </w:r>
    </w:p>
    <w:p w:rsidR="002C027A" w:rsidRDefault="002C027A" w:rsidP="002C027A">
      <w:pPr>
        <w:spacing w:line="360" w:lineRule="auto"/>
        <w:jc w:val="both"/>
        <w:rPr>
          <w:szCs w:val="26"/>
        </w:rPr>
      </w:pPr>
    </w:p>
    <w:p w:rsidR="002C027A" w:rsidRDefault="002C027A" w:rsidP="002C027A">
      <w:pPr>
        <w:spacing w:line="360" w:lineRule="auto"/>
        <w:jc w:val="both"/>
        <w:rPr>
          <w:i/>
          <w:iCs/>
          <w:u w:val="single"/>
        </w:rPr>
      </w:pPr>
      <w:r>
        <w:rPr>
          <w:u w:val="single"/>
        </w:rPr>
        <w:t xml:space="preserve">2) </w:t>
      </w:r>
      <w:r>
        <w:rPr>
          <w:i/>
          <w:iCs/>
          <w:u w:val="single"/>
        </w:rPr>
        <w:t>Decomponendo risorse</w:t>
      </w:r>
    </w:p>
    <w:p w:rsidR="002C027A" w:rsidRDefault="002C027A" w:rsidP="002C027A">
      <w:pPr>
        <w:spacing w:line="360" w:lineRule="auto"/>
        <w:jc w:val="both"/>
        <w:rPr>
          <w:b/>
          <w:szCs w:val="26"/>
        </w:rPr>
      </w:pPr>
    </w:p>
    <w:p w:rsidR="002C027A" w:rsidRDefault="002C027A" w:rsidP="002C027A">
      <w:pPr>
        <w:pStyle w:val="Corpotesto"/>
        <w:tabs>
          <w:tab w:val="left" w:pos="1134"/>
        </w:tabs>
        <w:ind w:right="-1"/>
        <w:rPr>
          <w:sz w:val="24"/>
        </w:rPr>
      </w:pPr>
      <w:r>
        <w:rPr>
          <w:sz w:val="24"/>
        </w:rPr>
        <w:t>Una persona vuole fare una dieta. In particolare deve assumere due tipi di sostanze, cioè proteine e vitamine, che può ricavare comprando tre tipi di alimenti, cioè frutta, latte, uova. In dettaglio: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 xml:space="preserve">1 unità di frutta contiene: </w:t>
      </w:r>
      <w:proofErr w:type="gramStart"/>
      <w:r>
        <w:rPr>
          <w:szCs w:val="26"/>
        </w:rPr>
        <w:t>0</w:t>
      </w:r>
      <w:proofErr w:type="gramEnd"/>
      <w:r>
        <w:rPr>
          <w:szCs w:val="26"/>
        </w:rPr>
        <w:t xml:space="preserve">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proteine, 7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vitamine;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 xml:space="preserve">1 unità di latte contiene: </w:t>
      </w:r>
      <w:proofErr w:type="gramStart"/>
      <w:r>
        <w:rPr>
          <w:szCs w:val="26"/>
        </w:rPr>
        <w:t>2</w:t>
      </w:r>
      <w:proofErr w:type="gramEnd"/>
      <w:r>
        <w:rPr>
          <w:szCs w:val="26"/>
        </w:rPr>
        <w:t xml:space="preserve">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proteine, 3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vitamine;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 xml:space="preserve">1 unità di uova contiene: </w:t>
      </w:r>
      <w:proofErr w:type="gramStart"/>
      <w:r>
        <w:rPr>
          <w:szCs w:val="26"/>
        </w:rPr>
        <w:t>5</w:t>
      </w:r>
      <w:proofErr w:type="gramEnd"/>
      <w:r>
        <w:rPr>
          <w:szCs w:val="26"/>
        </w:rPr>
        <w:t xml:space="preserve">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proteine, 1 u. </w:t>
      </w:r>
      <w:proofErr w:type="gramStart"/>
      <w:r>
        <w:rPr>
          <w:szCs w:val="26"/>
        </w:rPr>
        <w:t>di</w:t>
      </w:r>
      <w:proofErr w:type="gramEnd"/>
      <w:r>
        <w:rPr>
          <w:szCs w:val="26"/>
        </w:rPr>
        <w:t xml:space="preserve"> vitamine.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r>
        <w:rPr>
          <w:szCs w:val="26"/>
        </w:rPr>
        <w:t xml:space="preserve">Il costo unitario della frutta, del latte e delle uova è rispettivamente di </w:t>
      </w:r>
      <w:proofErr w:type="gramStart"/>
      <w:r>
        <w:rPr>
          <w:szCs w:val="26"/>
        </w:rPr>
        <w:t>10</w:t>
      </w:r>
      <w:proofErr w:type="gramEnd"/>
      <w:r>
        <w:rPr>
          <w:szCs w:val="26"/>
        </w:rPr>
        <w:t>, 20, 10.</w:t>
      </w:r>
    </w:p>
    <w:p w:rsidR="002C027A" w:rsidRDefault="002C027A" w:rsidP="002C027A">
      <w:pPr>
        <w:pStyle w:val="Corpotesto"/>
        <w:tabs>
          <w:tab w:val="left" w:pos="1134"/>
        </w:tabs>
        <w:ind w:right="-1"/>
        <w:rPr>
          <w:sz w:val="24"/>
        </w:rPr>
      </w:pPr>
      <w:r>
        <w:rPr>
          <w:sz w:val="24"/>
        </w:rPr>
        <w:t xml:space="preserve">La dieta richiede di assumere almeno </w:t>
      </w:r>
      <w:proofErr w:type="gramStart"/>
      <w:r>
        <w:rPr>
          <w:sz w:val="24"/>
        </w:rPr>
        <w:t>15</w:t>
      </w:r>
      <w:proofErr w:type="gramEnd"/>
      <w:r>
        <w:rPr>
          <w:sz w:val="24"/>
        </w:rPr>
        <w:t xml:space="preserve"> unità di proteine e 25 unità di vitamine. </w:t>
      </w:r>
    </w:p>
    <w:p w:rsidR="002C027A" w:rsidRDefault="002C027A" w:rsidP="002C027A">
      <w:pPr>
        <w:pStyle w:val="Corpotesto"/>
        <w:tabs>
          <w:tab w:val="left" w:pos="1134"/>
        </w:tabs>
        <w:ind w:right="-1"/>
        <w:rPr>
          <w:sz w:val="24"/>
        </w:rPr>
      </w:pPr>
      <w:r>
        <w:rPr>
          <w:sz w:val="24"/>
        </w:rPr>
        <w:t>Il problema è determinare le quantità di frutta, latte, uova da acquistare in modo da minimizzare il costo totale.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i/>
          <w:iCs/>
          <w:szCs w:val="26"/>
        </w:rPr>
      </w:pPr>
      <w:r>
        <w:rPr>
          <w:szCs w:val="26"/>
        </w:rPr>
        <w:t xml:space="preserve">Variabili decisionali: </w:t>
      </w: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F</w:t>
      </w:r>
      <w:proofErr w:type="spellEnd"/>
      <w:r>
        <w:rPr>
          <w:szCs w:val="26"/>
        </w:rPr>
        <w:t xml:space="preserve">, </w:t>
      </w: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L</w:t>
      </w:r>
      <w:proofErr w:type="spellEnd"/>
      <w:r>
        <w:rPr>
          <w:szCs w:val="26"/>
        </w:rPr>
        <w:t xml:space="preserve">, </w:t>
      </w:r>
      <w:proofErr w:type="spell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U</w:t>
      </w:r>
      <w:proofErr w:type="spellEnd"/>
      <w:r>
        <w:rPr>
          <w:szCs w:val="26"/>
        </w:rPr>
        <w:t xml:space="preserve">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proofErr w:type="spellStart"/>
      <w:proofErr w:type="gram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F</w:t>
      </w:r>
      <w:proofErr w:type="spellEnd"/>
      <w:proofErr w:type="gramEnd"/>
      <w:r>
        <w:rPr>
          <w:szCs w:val="26"/>
        </w:rPr>
        <w:t xml:space="preserve"> = quantità di frutta da acquistare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proofErr w:type="spellStart"/>
      <w:proofErr w:type="gram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L</w:t>
      </w:r>
      <w:proofErr w:type="spellEnd"/>
      <w:proofErr w:type="gramEnd"/>
      <w:r>
        <w:rPr>
          <w:szCs w:val="26"/>
        </w:rPr>
        <w:t xml:space="preserve"> = quantità di latte da acquistare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  <w:proofErr w:type="spellStart"/>
      <w:proofErr w:type="gramStart"/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U</w:t>
      </w:r>
      <w:proofErr w:type="spellEnd"/>
      <w:proofErr w:type="gramEnd"/>
      <w:r>
        <w:rPr>
          <w:szCs w:val="26"/>
        </w:rPr>
        <w:t xml:space="preserve"> = quantità di uova da acquistare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>(1)</w:t>
      </w:r>
      <w:r>
        <w:rPr>
          <w:szCs w:val="26"/>
          <w:lang w:val="fr-FR"/>
        </w:rPr>
        <w:tab/>
        <w:t xml:space="preserve">min </w:t>
      </w:r>
      <w:r>
        <w:rPr>
          <w:szCs w:val="26"/>
          <w:lang w:val="fr-FR"/>
        </w:rPr>
        <w:tab/>
        <w:t>10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r>
        <w:rPr>
          <w:szCs w:val="26"/>
          <w:lang w:val="fr-FR"/>
        </w:rPr>
        <w:t xml:space="preserve"> + 20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r>
        <w:rPr>
          <w:szCs w:val="26"/>
          <w:lang w:val="fr-FR"/>
        </w:rPr>
        <w:t xml:space="preserve"> + 10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U</w:t>
      </w:r>
      <w:r>
        <w:rPr>
          <w:szCs w:val="26"/>
          <w:lang w:val="fr-FR"/>
        </w:rPr>
        <w:t xml:space="preserve">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0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r>
        <w:rPr>
          <w:szCs w:val="26"/>
          <w:lang w:val="fr-FR"/>
        </w:rPr>
        <w:t xml:space="preserve"> +  2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r>
        <w:rPr>
          <w:szCs w:val="26"/>
          <w:lang w:val="fr-FR"/>
        </w:rPr>
        <w:t xml:space="preserve"> + 5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 xml:space="preserve">U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15 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>7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r>
        <w:rPr>
          <w:szCs w:val="26"/>
          <w:lang w:val="fr-FR"/>
        </w:rPr>
        <w:t xml:space="preserve"> +  3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r>
        <w:rPr>
          <w:szCs w:val="26"/>
          <w:lang w:val="fr-FR"/>
        </w:rPr>
        <w:t xml:space="preserve"> + 1</w:t>
      </w:r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 xml:space="preserve">U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25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proofErr w:type="spellStart"/>
      <w:proofErr w:type="gramStart"/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F</w:t>
      </w:r>
      <w:proofErr w:type="spellEnd"/>
      <w:proofErr w:type="gramEnd"/>
      <w:r>
        <w:rPr>
          <w:szCs w:val="26"/>
          <w:lang w:val="fr-FR"/>
        </w:rPr>
        <w:t xml:space="preserve">, </w:t>
      </w:r>
      <w:proofErr w:type="spellStart"/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L</w:t>
      </w:r>
      <w:proofErr w:type="spellEnd"/>
      <w:r>
        <w:rPr>
          <w:szCs w:val="26"/>
          <w:lang w:val="fr-FR"/>
        </w:rPr>
        <w:t xml:space="preserve">, </w:t>
      </w:r>
      <w:proofErr w:type="spellStart"/>
      <w:r>
        <w:rPr>
          <w:i/>
          <w:iCs/>
          <w:szCs w:val="26"/>
          <w:lang w:val="fr-FR"/>
        </w:rPr>
        <w:t>x</w:t>
      </w:r>
      <w:r>
        <w:rPr>
          <w:szCs w:val="26"/>
          <w:vertAlign w:val="subscript"/>
          <w:lang w:val="fr-FR"/>
        </w:rPr>
        <w:t>U</w:t>
      </w:r>
      <w:proofErr w:type="spellEnd"/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&gt;</w:t>
      </w:r>
      <w:r>
        <w:rPr>
          <w:szCs w:val="26"/>
          <w:lang w:val="fr-FR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  <w:lang w:val="fr-FR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F</w:t>
      </w:r>
      <w:r>
        <w:rPr>
          <w:bCs/>
          <w:szCs w:val="26"/>
        </w:rPr>
        <w:t xml:space="preserve"> = 3,14,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L</w:t>
      </w:r>
      <w:r>
        <w:rPr>
          <w:bCs/>
          <w:szCs w:val="26"/>
        </w:rPr>
        <w:t xml:space="preserve"> = 0, </w:t>
      </w:r>
      <w:r>
        <w:rPr>
          <w:bCs/>
          <w:i/>
          <w:iCs/>
          <w:szCs w:val="26"/>
        </w:rPr>
        <w:t>x*</w:t>
      </w:r>
      <w:r>
        <w:rPr>
          <w:bCs/>
          <w:szCs w:val="26"/>
          <w:vertAlign w:val="subscript"/>
        </w:rPr>
        <w:t>U</w:t>
      </w:r>
      <w:r>
        <w:rPr>
          <w:bCs/>
          <w:szCs w:val="26"/>
        </w:rPr>
        <w:t xml:space="preserve"> = 3, con valore 61,42.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Si consideri di seguito il problema duale del </w:t>
      </w:r>
      <w:proofErr w:type="gramStart"/>
      <w:r>
        <w:rPr>
          <w:bCs/>
          <w:szCs w:val="26"/>
        </w:rPr>
        <w:t>problema</w:t>
      </w:r>
      <w:proofErr w:type="gramEnd"/>
      <w:r>
        <w:rPr>
          <w:bCs/>
          <w:szCs w:val="26"/>
        </w:rPr>
        <w:t xml:space="preserve"> (1).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Cs/>
          <w:szCs w:val="26"/>
          <w:lang w:val="fr-FR"/>
        </w:rPr>
        <w:t>(2)</w:t>
      </w:r>
      <w:r>
        <w:rPr>
          <w:bCs/>
          <w:szCs w:val="26"/>
          <w:lang w:val="fr-FR"/>
        </w:rPr>
        <w:tab/>
      </w:r>
      <w:r>
        <w:rPr>
          <w:bCs/>
          <w:szCs w:val="26"/>
          <w:lang w:val="fr-FR"/>
        </w:rPr>
        <w:tab/>
      </w:r>
      <w:r>
        <w:rPr>
          <w:szCs w:val="26"/>
          <w:lang w:val="fr-FR"/>
        </w:rPr>
        <w:t xml:space="preserve">max </w:t>
      </w:r>
      <w:r>
        <w:rPr>
          <w:szCs w:val="26"/>
          <w:lang w:val="fr-FR"/>
        </w:rPr>
        <w:tab/>
        <w:t xml:space="preserve">15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+ 25 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0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 7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10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b/>
          <w:szCs w:val="26"/>
          <w:lang w:val="fr-FR"/>
        </w:rPr>
        <w:lastRenderedPageBreak/>
        <w:tab/>
      </w:r>
      <w:r>
        <w:rPr>
          <w:b/>
          <w:szCs w:val="26"/>
          <w:lang w:val="fr-FR"/>
        </w:rPr>
        <w:tab/>
      </w:r>
      <w:r>
        <w:rPr>
          <w:b/>
          <w:szCs w:val="26"/>
          <w:lang w:val="fr-FR"/>
        </w:rPr>
        <w:tab/>
      </w:r>
      <w:r>
        <w:rPr>
          <w:szCs w:val="26"/>
          <w:lang w:val="fr-FR"/>
        </w:rPr>
        <w:t>2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+ 3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20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szCs w:val="26"/>
          <w:lang w:val="fr-FR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5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1</w:t>
      </w:r>
      <w:r>
        <w:rPr>
          <w:szCs w:val="26"/>
          <w:lang w:val="fr-FR"/>
        </w:rPr>
        <w:t xml:space="preserve"> + 1</w:t>
      </w:r>
      <w:r>
        <w:rPr>
          <w:i/>
          <w:iCs/>
          <w:szCs w:val="26"/>
          <w:lang w:val="fr-FR"/>
        </w:rPr>
        <w:t>y</w:t>
      </w:r>
      <w:r>
        <w:rPr>
          <w:szCs w:val="26"/>
          <w:vertAlign w:val="subscript"/>
          <w:lang w:val="fr-FR"/>
        </w:rPr>
        <w:t>2</w:t>
      </w:r>
      <w:r>
        <w:rPr>
          <w:szCs w:val="26"/>
          <w:lang w:val="fr-FR"/>
        </w:rPr>
        <w:t xml:space="preserve">  </w:t>
      </w:r>
      <w:r>
        <w:rPr>
          <w:szCs w:val="26"/>
          <w:u w:val="single"/>
          <w:lang w:val="fr-FR"/>
        </w:rPr>
        <w:t>&lt;</w:t>
      </w:r>
      <w:r>
        <w:rPr>
          <w:szCs w:val="26"/>
          <w:lang w:val="fr-FR"/>
        </w:rPr>
        <w:t xml:space="preserve"> 10</w:t>
      </w:r>
    </w:p>
    <w:p w:rsidR="002C027A" w:rsidRDefault="002C027A" w:rsidP="002C027A">
      <w:pPr>
        <w:tabs>
          <w:tab w:val="left" w:pos="1134"/>
        </w:tabs>
        <w:spacing w:line="360" w:lineRule="auto"/>
        <w:ind w:left="1134" w:right="-1" w:hanging="1134"/>
        <w:jc w:val="both"/>
        <w:rPr>
          <w:b/>
          <w:szCs w:val="26"/>
        </w:rPr>
      </w:pP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proofErr w:type="gramStart"/>
      <w:r>
        <w:rPr>
          <w:i/>
          <w:iCs/>
          <w:szCs w:val="26"/>
        </w:rPr>
        <w:t>y</w:t>
      </w:r>
      <w:r>
        <w:rPr>
          <w:szCs w:val="26"/>
          <w:vertAlign w:val="subscript"/>
        </w:rPr>
        <w:t>1</w:t>
      </w:r>
      <w:proofErr w:type="gramEnd"/>
      <w:r>
        <w:rPr>
          <w:szCs w:val="26"/>
        </w:rPr>
        <w:t xml:space="preserve">, </w:t>
      </w:r>
      <w:r>
        <w:rPr>
          <w:i/>
          <w:iCs/>
          <w:szCs w:val="26"/>
        </w:rPr>
        <w:t>y</w:t>
      </w:r>
      <w:r>
        <w:rPr>
          <w:szCs w:val="26"/>
          <w:vertAlign w:val="subscript"/>
        </w:rPr>
        <w:t>2</w:t>
      </w:r>
      <w:r>
        <w:rPr>
          <w:szCs w:val="26"/>
        </w:rPr>
        <w:t xml:space="preserve"> </w:t>
      </w:r>
      <w:r>
        <w:rPr>
          <w:szCs w:val="26"/>
          <w:u w:val="single"/>
        </w:rPr>
        <w:t>&gt;</w:t>
      </w:r>
      <w:r>
        <w:rPr>
          <w:szCs w:val="26"/>
        </w:rPr>
        <w:t xml:space="preserve"> 0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La soluzione ottima è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1 </w:t>
      </w:r>
      <w:r>
        <w:rPr>
          <w:bCs/>
          <w:szCs w:val="26"/>
        </w:rPr>
        <w:t xml:space="preserve">= 1,71 e 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 xml:space="preserve">2 </w:t>
      </w:r>
      <w:r>
        <w:rPr>
          <w:bCs/>
          <w:szCs w:val="26"/>
        </w:rPr>
        <w:t>= 1,42, con valore 61,42.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t xml:space="preserve">Con </w:t>
      </w:r>
      <w:proofErr w:type="gramStart"/>
      <w:r>
        <w:rPr>
          <w:bCs/>
          <w:szCs w:val="26"/>
        </w:rPr>
        <w:t xml:space="preserve">un </w:t>
      </w:r>
      <w:proofErr w:type="gramEnd"/>
      <w:r>
        <w:rPr>
          <w:bCs/>
          <w:szCs w:val="26"/>
        </w:rPr>
        <w:t xml:space="preserve">argomentazione simile a quella dell’Esempio 1, si può verificare che la soluzione ottima del </w:t>
      </w:r>
      <w:r w:rsidR="004A6A7B">
        <w:rPr>
          <w:bCs/>
          <w:szCs w:val="26"/>
        </w:rPr>
        <w:t xml:space="preserve">problema </w:t>
      </w:r>
      <w:r>
        <w:rPr>
          <w:bCs/>
          <w:szCs w:val="26"/>
        </w:rPr>
        <w:t>duale (</w:t>
      </w:r>
      <w:r>
        <w:rPr>
          <w:bCs/>
          <w:i/>
          <w:iCs/>
          <w:szCs w:val="26"/>
        </w:rPr>
        <w:t>y*</w:t>
      </w:r>
      <w:r>
        <w:rPr>
          <w:bCs/>
          <w:szCs w:val="26"/>
          <w:vertAlign w:val="subscript"/>
        </w:rPr>
        <w:t>1 ,</w:t>
      </w:r>
      <w:r>
        <w:rPr>
          <w:bCs/>
          <w:szCs w:val="26"/>
        </w:rPr>
        <w:t xml:space="preserve"> …, </w:t>
      </w:r>
      <w:r>
        <w:rPr>
          <w:bCs/>
          <w:i/>
          <w:iCs/>
          <w:szCs w:val="26"/>
        </w:rPr>
        <w:t>y*</w:t>
      </w:r>
      <w:r>
        <w:rPr>
          <w:bCs/>
          <w:i/>
          <w:iCs/>
          <w:szCs w:val="26"/>
          <w:vertAlign w:val="subscript"/>
        </w:rPr>
        <w:t>m</w:t>
      </w:r>
      <w:r>
        <w:rPr>
          <w:bCs/>
          <w:szCs w:val="26"/>
        </w:rPr>
        <w:t xml:space="preserve">) rappresenta il valore intrinseco </w:t>
      </w:r>
      <w:proofErr w:type="spellStart"/>
      <w:r>
        <w:rPr>
          <w:bCs/>
          <w:i/>
          <w:iCs/>
          <w:szCs w:val="26"/>
        </w:rPr>
        <w:t>y</w:t>
      </w:r>
      <w:r>
        <w:rPr>
          <w:bCs/>
          <w:i/>
          <w:iCs/>
          <w:szCs w:val="26"/>
          <w:vertAlign w:val="subscript"/>
        </w:rPr>
        <w:t>j</w:t>
      </w:r>
      <w:proofErr w:type="spellEnd"/>
      <w:r>
        <w:rPr>
          <w:bCs/>
          <w:i/>
          <w:iCs/>
          <w:szCs w:val="26"/>
        </w:rPr>
        <w:t>*</w:t>
      </w:r>
      <w:r>
        <w:rPr>
          <w:bCs/>
          <w:szCs w:val="26"/>
        </w:rPr>
        <w:t xml:space="preserve"> di ogni produzione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, per </w:t>
      </w:r>
      <w:r>
        <w:rPr>
          <w:bCs/>
          <w:i/>
          <w:iCs/>
          <w:szCs w:val="26"/>
        </w:rPr>
        <w:t>j</w:t>
      </w:r>
      <w:r>
        <w:rPr>
          <w:bCs/>
          <w:szCs w:val="26"/>
        </w:rPr>
        <w:t xml:space="preserve"> = 1, …, </w:t>
      </w:r>
      <w:r>
        <w:rPr>
          <w:bCs/>
          <w:i/>
          <w:iCs/>
          <w:szCs w:val="26"/>
        </w:rPr>
        <w:t>m</w:t>
      </w:r>
      <w:r>
        <w:rPr>
          <w:bCs/>
          <w:szCs w:val="26"/>
        </w:rPr>
        <w:t xml:space="preserve"> (proteine, vitamine). Tale valore è detto anche </w:t>
      </w:r>
      <w:r>
        <w:rPr>
          <w:bCs/>
          <w:i/>
          <w:iCs/>
          <w:szCs w:val="26"/>
        </w:rPr>
        <w:t>prezzo ombra</w:t>
      </w:r>
      <w:r>
        <w:rPr>
          <w:bCs/>
          <w:szCs w:val="26"/>
        </w:rPr>
        <w:t>, nel senso che: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</w:rPr>
        <w:sym w:font="Symbol" w:char="F0B7"/>
      </w:r>
      <w:r>
        <w:rPr>
          <w:bCs/>
          <w:szCs w:val="26"/>
        </w:rPr>
        <w:t xml:space="preserve"> </w:t>
      </w:r>
      <w:proofErr w:type="gramStart"/>
      <w:r>
        <w:rPr>
          <w:bCs/>
          <w:szCs w:val="26"/>
        </w:rPr>
        <w:t>è</w:t>
      </w:r>
      <w:proofErr w:type="gramEnd"/>
      <w:r>
        <w:rPr>
          <w:bCs/>
          <w:szCs w:val="26"/>
        </w:rPr>
        <w:t xml:space="preserve"> conveniente </w:t>
      </w:r>
      <w:r>
        <w:rPr>
          <w:bCs/>
          <w:szCs w:val="26"/>
          <w:u w:val="single"/>
        </w:rPr>
        <w:t>acquistare</w:t>
      </w:r>
      <w:r>
        <w:rPr>
          <w:bCs/>
          <w:szCs w:val="26"/>
        </w:rPr>
        <w:t xml:space="preserve"> la produzione </w:t>
      </w:r>
      <w:r>
        <w:rPr>
          <w:bCs/>
          <w:i/>
          <w:iCs/>
          <w:szCs w:val="26"/>
        </w:rPr>
        <w:t xml:space="preserve">j </w:t>
      </w:r>
      <w:r>
        <w:rPr>
          <w:bCs/>
          <w:szCs w:val="26"/>
        </w:rPr>
        <w:t xml:space="preserve">(entro un certo limite di quantità), se la si acquista a un prezzo unitario che è </w:t>
      </w:r>
      <w:r>
        <w:rPr>
          <w:bCs/>
          <w:szCs w:val="26"/>
          <w:u w:val="single"/>
        </w:rPr>
        <w:t xml:space="preserve">al di sotto del prezzo ombra </w:t>
      </w:r>
      <w:proofErr w:type="spellStart"/>
      <w:r>
        <w:rPr>
          <w:bCs/>
          <w:i/>
          <w:iCs/>
          <w:szCs w:val="26"/>
          <w:u w:val="single"/>
        </w:rPr>
        <w:t>y</w:t>
      </w:r>
      <w:r>
        <w:rPr>
          <w:bCs/>
          <w:i/>
          <w:iCs/>
          <w:szCs w:val="26"/>
          <w:u w:val="single"/>
          <w:vertAlign w:val="subscript"/>
        </w:rPr>
        <w:t>j</w:t>
      </w:r>
      <w:proofErr w:type="spellEnd"/>
      <w:r>
        <w:rPr>
          <w:bCs/>
          <w:i/>
          <w:iCs/>
          <w:szCs w:val="26"/>
          <w:u w:val="single"/>
        </w:rPr>
        <w:t>*</w:t>
      </w:r>
      <w:r>
        <w:rPr>
          <w:bCs/>
          <w:szCs w:val="26"/>
          <w:u w:val="single"/>
        </w:rPr>
        <w:t>.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szCs w:val="26"/>
          <w:u w:val="single"/>
        </w:rPr>
        <w:t>Osservazione</w:t>
      </w:r>
      <w:r>
        <w:rPr>
          <w:bCs/>
          <w:szCs w:val="26"/>
        </w:rPr>
        <w:t xml:space="preserve">: i limiti di quantità entro i quali </w:t>
      </w:r>
      <w:proofErr w:type="gramStart"/>
      <w:r>
        <w:rPr>
          <w:bCs/>
          <w:szCs w:val="26"/>
        </w:rPr>
        <w:t>conviene</w:t>
      </w:r>
      <w:proofErr w:type="gramEnd"/>
      <w:r>
        <w:rPr>
          <w:bCs/>
          <w:szCs w:val="26"/>
        </w:rPr>
        <w:t xml:space="preserve"> acquistare una produzione dipendono dal fatto che la soluzione ottima di base può cambiare per variazioni della richiesta della produzione, cioè del termine noto corrispondente; tali limiti sono calcolabili mediante semplici operazioni riportate nell’analisi di sensitività (o di post-</w:t>
      </w:r>
      <w:proofErr w:type="spellStart"/>
      <w:r>
        <w:rPr>
          <w:bCs/>
          <w:szCs w:val="26"/>
        </w:rPr>
        <w:t>ottimalità</w:t>
      </w:r>
      <w:proofErr w:type="spellEnd"/>
      <w:r>
        <w:rPr>
          <w:bCs/>
          <w:szCs w:val="26"/>
        </w:rPr>
        <w:t xml:space="preserve">) e comunque sono calcolati dai software che risolvono i problemi di PL. 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tabs>
          <w:tab w:val="left" w:pos="1134"/>
        </w:tabs>
        <w:spacing w:line="360" w:lineRule="auto"/>
        <w:ind w:right="1133"/>
        <w:jc w:val="both"/>
        <w:rPr>
          <w:bCs/>
          <w:i/>
          <w:iCs/>
          <w:szCs w:val="26"/>
        </w:rPr>
      </w:pPr>
      <w:r>
        <w:rPr>
          <w:szCs w:val="26"/>
        </w:rPr>
        <w:t>Tornando al nostro esempio</w:t>
      </w:r>
      <w:r w:rsidR="004A6A7B">
        <w:rPr>
          <w:szCs w:val="26"/>
        </w:rPr>
        <w:t xml:space="preserve"> si ha che: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proofErr w:type="gramStart"/>
      <w:r>
        <w:rPr>
          <w:bCs/>
          <w:i/>
          <w:iCs/>
          <w:szCs w:val="26"/>
        </w:rPr>
        <w:t>y</w:t>
      </w:r>
      <w:proofErr w:type="gramEnd"/>
      <w:r w:rsidR="004A6A7B">
        <w:rPr>
          <w:bCs/>
          <w:i/>
          <w:iCs/>
        </w:rPr>
        <w:t>*</w:t>
      </w:r>
      <w:r>
        <w:rPr>
          <w:bCs/>
          <w:szCs w:val="26"/>
          <w:vertAlign w:val="subscript"/>
        </w:rPr>
        <w:t>1</w:t>
      </w:r>
      <w:r>
        <w:rPr>
          <w:bCs/>
          <w:szCs w:val="26"/>
        </w:rPr>
        <w:t xml:space="preserve"> = prezzo ombra delle proteine </w:t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  <w:r>
        <w:rPr>
          <w:bCs/>
          <w:i/>
          <w:iCs/>
          <w:szCs w:val="26"/>
        </w:rPr>
        <w:t>y</w:t>
      </w:r>
      <w:r w:rsidR="004A6A7B">
        <w:rPr>
          <w:bCs/>
          <w:i/>
          <w:iCs/>
        </w:rPr>
        <w:t>*</w:t>
      </w:r>
      <w:r>
        <w:rPr>
          <w:bCs/>
          <w:szCs w:val="26"/>
          <w:vertAlign w:val="subscript"/>
        </w:rPr>
        <w:t>2</w:t>
      </w:r>
      <w:r>
        <w:rPr>
          <w:bCs/>
          <w:szCs w:val="26"/>
        </w:rPr>
        <w:t xml:space="preserve"> = prezzo ombra delle vitamine</w:t>
      </w:r>
      <w:proofErr w:type="gramStart"/>
      <w:r>
        <w:rPr>
          <w:bCs/>
          <w:szCs w:val="26"/>
        </w:rPr>
        <w:t xml:space="preserve">  </w:t>
      </w:r>
      <w:proofErr w:type="gramEnd"/>
      <w:r>
        <w:rPr>
          <w:bCs/>
          <w:szCs w:val="26"/>
        </w:rPr>
        <w:tab/>
      </w:r>
    </w:p>
    <w:p w:rsidR="002C027A" w:rsidRDefault="002C027A" w:rsidP="002C027A">
      <w:pPr>
        <w:tabs>
          <w:tab w:val="left" w:pos="1134"/>
        </w:tabs>
        <w:spacing w:line="360" w:lineRule="auto"/>
        <w:ind w:right="-1"/>
        <w:jc w:val="both"/>
        <w:rPr>
          <w:bCs/>
          <w:szCs w:val="26"/>
        </w:rPr>
      </w:pP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 xml:space="preserve">Consideriamo ad esempio il </w:t>
      </w:r>
      <w:r w:rsidR="004A6A7B">
        <w:rPr>
          <w:sz w:val="24"/>
        </w:rPr>
        <w:t>prezzo ombra</w:t>
      </w:r>
      <w:r>
        <w:rPr>
          <w:sz w:val="24"/>
        </w:rPr>
        <w:t xml:space="preserve"> </w:t>
      </w:r>
      <w:r>
        <w:rPr>
          <w:bCs/>
          <w:i/>
          <w:iCs/>
          <w:sz w:val="24"/>
        </w:rPr>
        <w:t>y*</w:t>
      </w:r>
      <w:r>
        <w:rPr>
          <w:bCs/>
          <w:sz w:val="24"/>
          <w:vertAlign w:val="subscript"/>
        </w:rPr>
        <w:t xml:space="preserve">2 </w:t>
      </w:r>
      <w:r>
        <w:rPr>
          <w:bCs/>
          <w:sz w:val="24"/>
        </w:rPr>
        <w:t xml:space="preserve">= 1,42 </w:t>
      </w:r>
      <w:r w:rsidR="004A6A7B">
        <w:rPr>
          <w:bCs/>
          <w:sz w:val="24"/>
        </w:rPr>
        <w:t>de</w:t>
      </w:r>
      <w:r>
        <w:rPr>
          <w:bCs/>
          <w:sz w:val="24"/>
        </w:rPr>
        <w:t>lle vitamine.</w:t>
      </w: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  <w:r>
        <w:rPr>
          <w:sz w:val="24"/>
        </w:rPr>
        <w:t xml:space="preserve">E’ conveniente acquistare tale produzione – cioè vitamine, ad esempio sotto forma </w:t>
      </w:r>
      <w:proofErr w:type="gramStart"/>
      <w:r>
        <w:rPr>
          <w:sz w:val="24"/>
        </w:rPr>
        <w:t xml:space="preserve">di </w:t>
      </w:r>
      <w:proofErr w:type="gramEnd"/>
      <w:r>
        <w:rPr>
          <w:sz w:val="24"/>
        </w:rPr>
        <w:t>integratore alimentare – (entro certi limiti di quantità) ad un prezzo unitario inferiore a 1,42, dato che ciò garantisce una diminuzione della spesa totale.</w:t>
      </w:r>
    </w:p>
    <w:p w:rsidR="002C027A" w:rsidRDefault="002C027A" w:rsidP="002C027A">
      <w:pPr>
        <w:pStyle w:val="Corpodeltesto3"/>
        <w:spacing w:line="360" w:lineRule="auto"/>
        <w:rPr>
          <w:sz w:val="24"/>
        </w:rPr>
      </w:pPr>
      <w:r>
        <w:rPr>
          <w:sz w:val="24"/>
        </w:rPr>
        <w:t xml:space="preserve">E’ indifferente acquistare tale produzione (entro un certo limite di quantità)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un prezzo unitario pari a 1,42, dato che ciò non cambia la spesa totale.</w:t>
      </w: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sz w:val="24"/>
        </w:rPr>
      </w:pPr>
    </w:p>
    <w:p w:rsidR="002C027A" w:rsidRDefault="002C027A" w:rsidP="002C027A">
      <w:pPr>
        <w:pStyle w:val="Corpodeltesto3"/>
        <w:spacing w:line="360" w:lineRule="auto"/>
        <w:rPr>
          <w:rFonts w:eastAsia="Times New Roman"/>
          <w:sz w:val="24"/>
        </w:rPr>
      </w:pPr>
    </w:p>
    <w:sectPr w:rsidR="002C0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4C" w:rsidRDefault="007F1E4C" w:rsidP="00D03D96">
      <w:r>
        <w:separator/>
      </w:r>
    </w:p>
  </w:endnote>
  <w:endnote w:type="continuationSeparator" w:id="0">
    <w:p w:rsidR="007F1E4C" w:rsidRDefault="007F1E4C" w:rsidP="00D0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96" w:rsidRDefault="00D03D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12988"/>
      <w:docPartObj>
        <w:docPartGallery w:val="Page Numbers (Bottom of Page)"/>
        <w:docPartUnique/>
      </w:docPartObj>
    </w:sdtPr>
    <w:sdtEndPr/>
    <w:sdtContent>
      <w:p w:rsidR="00D03D96" w:rsidRDefault="00D03D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F8">
          <w:rPr>
            <w:noProof/>
          </w:rPr>
          <w:t>1</w:t>
        </w:r>
        <w:r>
          <w:fldChar w:fldCharType="end"/>
        </w:r>
      </w:p>
    </w:sdtContent>
  </w:sdt>
  <w:p w:rsidR="00D03D96" w:rsidRDefault="00D03D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96" w:rsidRDefault="00D03D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4C" w:rsidRDefault="007F1E4C" w:rsidP="00D03D96">
      <w:r>
        <w:separator/>
      </w:r>
    </w:p>
  </w:footnote>
  <w:footnote w:type="continuationSeparator" w:id="0">
    <w:p w:rsidR="007F1E4C" w:rsidRDefault="007F1E4C" w:rsidP="00D0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96" w:rsidRDefault="00D03D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96" w:rsidRDefault="00D03D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96" w:rsidRDefault="00D03D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58"/>
    <w:rsid w:val="002B472D"/>
    <w:rsid w:val="002C027A"/>
    <w:rsid w:val="00342706"/>
    <w:rsid w:val="004A6A7B"/>
    <w:rsid w:val="00594CDA"/>
    <w:rsid w:val="005B0801"/>
    <w:rsid w:val="005F2198"/>
    <w:rsid w:val="00653EDF"/>
    <w:rsid w:val="006E7C1E"/>
    <w:rsid w:val="007F1E4C"/>
    <w:rsid w:val="00BA5A58"/>
    <w:rsid w:val="00D03D96"/>
    <w:rsid w:val="00D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C027A"/>
    <w:pPr>
      <w:keepNext/>
      <w:spacing w:line="360" w:lineRule="auto"/>
      <w:jc w:val="both"/>
      <w:outlineLvl w:val="3"/>
    </w:pPr>
    <w:rPr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C027A"/>
    <w:rPr>
      <w:rFonts w:ascii="Times New Roman" w:eastAsia="Times New Roman" w:hAnsi="Times New Roman" w:cs="Times New Roman"/>
      <w:b/>
      <w:sz w:val="24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027A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23" w:lineRule="atLeast"/>
      <w:jc w:val="both"/>
    </w:pPr>
    <w:rPr>
      <w:rFonts w:eastAsia="Arial Unicode MS" w:cs="Arial Unicode MS"/>
      <w:color w:val="000000"/>
      <w:sz w:val="26"/>
      <w:szCs w:val="2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027A"/>
    <w:rPr>
      <w:rFonts w:ascii="Times New Roman" w:eastAsia="Arial Unicode MS" w:hAnsi="Times New Roman" w:cs="Arial Unicode MS"/>
      <w:color w:val="000000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D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D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C027A"/>
    <w:pPr>
      <w:keepNext/>
      <w:spacing w:line="360" w:lineRule="auto"/>
      <w:jc w:val="both"/>
      <w:outlineLvl w:val="3"/>
    </w:pPr>
    <w:rPr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C027A"/>
    <w:rPr>
      <w:rFonts w:ascii="Times New Roman" w:eastAsia="Times New Roman" w:hAnsi="Times New Roman" w:cs="Times New Roman"/>
      <w:b/>
      <w:sz w:val="24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027A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027A"/>
    <w:pPr>
      <w:widowControl w:val="0"/>
      <w:overflowPunct w:val="0"/>
      <w:autoSpaceDE w:val="0"/>
      <w:autoSpaceDN w:val="0"/>
      <w:adjustRightInd w:val="0"/>
      <w:spacing w:line="23" w:lineRule="atLeast"/>
      <w:jc w:val="both"/>
    </w:pPr>
    <w:rPr>
      <w:rFonts w:eastAsia="Arial Unicode MS" w:cs="Arial Unicode MS"/>
      <w:color w:val="000000"/>
      <w:sz w:val="26"/>
      <w:szCs w:val="2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027A"/>
    <w:rPr>
      <w:rFonts w:ascii="Times New Roman" w:eastAsia="Arial Unicode MS" w:hAnsi="Times New Roman" w:cs="Arial Unicode MS"/>
      <w:color w:val="000000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D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D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11</cp:revision>
  <cp:lastPrinted>2014-01-21T09:27:00Z</cp:lastPrinted>
  <dcterms:created xsi:type="dcterms:W3CDTF">2014-01-21T09:16:00Z</dcterms:created>
  <dcterms:modified xsi:type="dcterms:W3CDTF">2019-10-18T10:50:00Z</dcterms:modified>
</cp:coreProperties>
</file>